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66CE7" w:rsidRDefault="00866CE7" w:rsidP="00866CE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Pr="00E84A5C" w:rsidRDefault="008B2EFF" w:rsidP="00E84A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84A5C">
        <w:rPr>
          <w:rFonts w:ascii="Times New Roman" w:hAnsi="Times New Roman" w:cs="Times New Roman"/>
          <w:sz w:val="26"/>
          <w:szCs w:val="26"/>
        </w:rPr>
        <w:t>О внесении изменени</w:t>
      </w:r>
      <w:r w:rsidR="00B84983" w:rsidRPr="00E84A5C">
        <w:rPr>
          <w:rFonts w:ascii="Times New Roman" w:hAnsi="Times New Roman" w:cs="Times New Roman"/>
          <w:sz w:val="26"/>
          <w:szCs w:val="26"/>
        </w:rPr>
        <w:t>й</w:t>
      </w:r>
    </w:p>
    <w:p w:rsidR="006B7F8B" w:rsidRPr="00E84A5C" w:rsidRDefault="006B7F8B" w:rsidP="00E84A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4A5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E84A5C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</w:t>
      </w:r>
    </w:p>
    <w:p w:rsidR="006B7F8B" w:rsidRPr="00E84A5C" w:rsidRDefault="006B7F8B" w:rsidP="00E84A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4A5C">
        <w:rPr>
          <w:rFonts w:ascii="Times New Roman" w:hAnsi="Times New Roman" w:cs="Times New Roman"/>
          <w:sz w:val="26"/>
          <w:szCs w:val="26"/>
        </w:rPr>
        <w:t>города</w:t>
      </w:r>
      <w:proofErr w:type="gramEnd"/>
      <w:r w:rsidRPr="00E84A5C">
        <w:rPr>
          <w:rFonts w:ascii="Times New Roman" w:hAnsi="Times New Roman" w:cs="Times New Roman"/>
          <w:sz w:val="26"/>
          <w:szCs w:val="26"/>
        </w:rPr>
        <w:t xml:space="preserve"> Когалыма</w:t>
      </w:r>
    </w:p>
    <w:p w:rsidR="006B7F8B" w:rsidRPr="00E84A5C" w:rsidRDefault="006B7F8B" w:rsidP="00E84A5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84A5C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E84A5C">
        <w:rPr>
          <w:rFonts w:ascii="Times New Roman" w:hAnsi="Times New Roman" w:cs="Times New Roman"/>
          <w:sz w:val="26"/>
          <w:szCs w:val="26"/>
        </w:rPr>
        <w:t xml:space="preserve"> 15.10.2013 №292</w:t>
      </w:r>
      <w:r w:rsidR="00B84983" w:rsidRPr="00E84A5C">
        <w:rPr>
          <w:rFonts w:ascii="Times New Roman" w:hAnsi="Times New Roman" w:cs="Times New Roman"/>
          <w:sz w:val="26"/>
          <w:szCs w:val="26"/>
        </w:rPr>
        <w:t>7</w:t>
      </w:r>
    </w:p>
    <w:p w:rsidR="006B7F8B" w:rsidRPr="00E84A5C" w:rsidRDefault="006B7F8B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Pr="00E84A5C" w:rsidRDefault="006B7F8B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Pr="00E84A5C" w:rsidRDefault="006B7F8B" w:rsidP="00E84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A5C">
        <w:rPr>
          <w:rFonts w:ascii="Times New Roman" w:hAnsi="Times New Roman" w:cs="Times New Roman"/>
          <w:sz w:val="26"/>
          <w:szCs w:val="26"/>
        </w:rPr>
        <w:t>В соответствии с Федеральным закон</w:t>
      </w:r>
      <w:r w:rsidR="00533BB6" w:rsidRPr="00E84A5C">
        <w:rPr>
          <w:rFonts w:ascii="Times New Roman" w:hAnsi="Times New Roman" w:cs="Times New Roman"/>
          <w:sz w:val="26"/>
          <w:szCs w:val="26"/>
        </w:rPr>
        <w:t xml:space="preserve">ом </w:t>
      </w:r>
      <w:r w:rsidRPr="00E84A5C">
        <w:rPr>
          <w:rFonts w:ascii="Times New Roman" w:hAnsi="Times New Roman" w:cs="Times New Roman"/>
          <w:sz w:val="26"/>
          <w:szCs w:val="26"/>
        </w:rPr>
        <w:t xml:space="preserve">от 06.10.2003 №131-ФЗ </w:t>
      </w:r>
      <w:r w:rsidR="003F0C7F" w:rsidRPr="00E84A5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E84A5C">
        <w:rPr>
          <w:rFonts w:ascii="Times New Roman" w:hAnsi="Times New Roman" w:cs="Times New Roman"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8D16DF">
        <w:rPr>
          <w:rFonts w:ascii="Times New Roman" w:hAnsi="Times New Roman" w:cs="Times New Roman"/>
          <w:sz w:val="26"/>
          <w:szCs w:val="26"/>
        </w:rPr>
        <w:t xml:space="preserve">государственной программой Ханты-Мансийского автономного округа – Югры «Реализация государственной национальной политики и профилактика экстремизма», утверждённой постановлением Правительства Ханты-Мансийского автономного округа – Югры от 05.10.2018 №349-п,  </w:t>
      </w:r>
      <w:r w:rsidRPr="00E84A5C">
        <w:rPr>
          <w:rFonts w:ascii="Times New Roman" w:hAnsi="Times New Roman" w:cs="Times New Roman"/>
          <w:sz w:val="26"/>
          <w:szCs w:val="26"/>
        </w:rPr>
        <w:t xml:space="preserve">Уставом города Когалыма, </w:t>
      </w:r>
      <w:r w:rsidR="00B84983" w:rsidRPr="00E84A5C">
        <w:rPr>
          <w:rFonts w:ascii="Times New Roman" w:hAnsi="Times New Roman" w:cs="Times New Roman"/>
          <w:sz w:val="26"/>
          <w:szCs w:val="26"/>
        </w:rPr>
        <w:t>постановлением Администрации города Когалыма от 23.08.2018 №1912 «О модельной муниципальной программе, порядке принятия решения о разработке муниципальных программ, их формирования, утверждения и реализации»</w:t>
      </w:r>
      <w:r w:rsidR="008D16DF">
        <w:rPr>
          <w:rFonts w:ascii="Times New Roman" w:hAnsi="Times New Roman" w:cs="Times New Roman"/>
          <w:sz w:val="26"/>
          <w:szCs w:val="26"/>
        </w:rPr>
        <w:t>:</w:t>
      </w:r>
    </w:p>
    <w:p w:rsidR="006B7F8B" w:rsidRPr="00E84A5C" w:rsidRDefault="006B7F8B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Default="006B7F8B" w:rsidP="00E84A5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A5C">
        <w:rPr>
          <w:rFonts w:ascii="Times New Roman" w:hAnsi="Times New Roman" w:cs="Times New Roman"/>
          <w:sz w:val="26"/>
          <w:szCs w:val="26"/>
        </w:rPr>
        <w:t>1.</w:t>
      </w:r>
      <w:r w:rsidRPr="00E84A5C">
        <w:rPr>
          <w:rFonts w:ascii="Times New Roman" w:hAnsi="Times New Roman" w:cs="Times New Roman"/>
          <w:sz w:val="26"/>
          <w:szCs w:val="26"/>
        </w:rPr>
        <w:tab/>
        <w:t xml:space="preserve">В </w:t>
      </w:r>
      <w:r w:rsidR="008D16DF">
        <w:rPr>
          <w:rFonts w:ascii="Times New Roman" w:hAnsi="Times New Roman" w:cs="Times New Roman"/>
          <w:sz w:val="26"/>
          <w:szCs w:val="26"/>
        </w:rPr>
        <w:t>постановление Администрации города Когалыма</w:t>
      </w:r>
      <w:r w:rsidR="00DC48DA">
        <w:rPr>
          <w:rFonts w:ascii="Times New Roman" w:hAnsi="Times New Roman" w:cs="Times New Roman"/>
          <w:sz w:val="26"/>
          <w:szCs w:val="26"/>
        </w:rPr>
        <w:t xml:space="preserve"> </w:t>
      </w:r>
      <w:r w:rsidR="00533BB6" w:rsidRPr="00E84A5C">
        <w:rPr>
          <w:rFonts w:ascii="Times New Roman" w:hAnsi="Times New Roman" w:cs="Times New Roman"/>
          <w:sz w:val="26"/>
          <w:szCs w:val="26"/>
        </w:rPr>
        <w:t xml:space="preserve">от </w:t>
      </w:r>
      <w:r w:rsidRPr="00E84A5C">
        <w:rPr>
          <w:rFonts w:ascii="Times New Roman" w:hAnsi="Times New Roman" w:cs="Times New Roman"/>
          <w:sz w:val="26"/>
          <w:szCs w:val="26"/>
        </w:rPr>
        <w:t>15.10.2013 №292</w:t>
      </w:r>
      <w:r w:rsidR="00B84983" w:rsidRPr="00E84A5C">
        <w:rPr>
          <w:rFonts w:ascii="Times New Roman" w:hAnsi="Times New Roman" w:cs="Times New Roman"/>
          <w:sz w:val="26"/>
          <w:szCs w:val="26"/>
        </w:rPr>
        <w:t>7</w:t>
      </w:r>
      <w:r w:rsidRPr="00E84A5C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«</w:t>
      </w:r>
      <w:r w:rsidR="00B84983" w:rsidRPr="00E84A5C">
        <w:rPr>
          <w:rFonts w:ascii="Times New Roman" w:hAnsi="Times New Roman" w:cs="Times New Roman"/>
          <w:sz w:val="26"/>
          <w:szCs w:val="26"/>
        </w:rPr>
        <w:t>Укрепление межнационального и межконфессионального согласия, профилактика экстремизма и терроризма в городе Когалыме»</w:t>
      </w:r>
      <w:r w:rsidRPr="00E84A5C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533BB6" w:rsidRPr="00E84A5C">
        <w:rPr>
          <w:rFonts w:ascii="Times New Roman" w:hAnsi="Times New Roman" w:cs="Times New Roman"/>
          <w:sz w:val="26"/>
          <w:szCs w:val="26"/>
        </w:rPr>
        <w:t>Программа</w:t>
      </w:r>
      <w:r w:rsidRPr="00E84A5C">
        <w:rPr>
          <w:rFonts w:ascii="Times New Roman" w:hAnsi="Times New Roman" w:cs="Times New Roman"/>
          <w:sz w:val="26"/>
          <w:szCs w:val="26"/>
        </w:rPr>
        <w:t>) внести следующ</w:t>
      </w:r>
      <w:r w:rsidR="00103E6A">
        <w:rPr>
          <w:rFonts w:ascii="Times New Roman" w:hAnsi="Times New Roman" w:cs="Times New Roman"/>
          <w:sz w:val="26"/>
          <w:szCs w:val="26"/>
        </w:rPr>
        <w:t>и</w:t>
      </w:r>
      <w:r w:rsidR="00533BB6" w:rsidRPr="00E84A5C">
        <w:rPr>
          <w:rFonts w:ascii="Times New Roman" w:hAnsi="Times New Roman" w:cs="Times New Roman"/>
          <w:sz w:val="26"/>
          <w:szCs w:val="26"/>
        </w:rPr>
        <w:t>е</w:t>
      </w:r>
      <w:r w:rsidRPr="00E84A5C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103E6A">
        <w:rPr>
          <w:rFonts w:ascii="Times New Roman" w:hAnsi="Times New Roman" w:cs="Times New Roman"/>
          <w:sz w:val="26"/>
          <w:szCs w:val="26"/>
        </w:rPr>
        <w:t>я</w:t>
      </w:r>
      <w:r w:rsidRPr="00E84A5C">
        <w:rPr>
          <w:rFonts w:ascii="Times New Roman" w:hAnsi="Times New Roman" w:cs="Times New Roman"/>
          <w:sz w:val="26"/>
          <w:szCs w:val="26"/>
        </w:rPr>
        <w:t>:</w:t>
      </w:r>
    </w:p>
    <w:p w:rsidR="00F974B8" w:rsidRPr="00E84A5C" w:rsidRDefault="00F974B8" w:rsidP="00E84A5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60BD7" w:rsidRDefault="006B7F8B" w:rsidP="00E84A5C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A5C">
        <w:rPr>
          <w:rFonts w:ascii="Times New Roman" w:hAnsi="Times New Roman" w:cs="Times New Roman"/>
          <w:sz w:val="26"/>
          <w:szCs w:val="26"/>
        </w:rPr>
        <w:t>1.1.</w:t>
      </w:r>
      <w:r w:rsidRPr="00E84A5C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DF0A95" w:rsidRPr="00E84A5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DF0A95" w:rsidRPr="00E84A5C">
        <w:rPr>
          <w:rFonts w:ascii="Times New Roman" w:hAnsi="Times New Roman" w:cs="Times New Roman"/>
          <w:sz w:val="26"/>
          <w:szCs w:val="26"/>
        </w:rPr>
        <w:t xml:space="preserve"> паспорте П</w:t>
      </w:r>
      <w:r w:rsidR="00533BB6" w:rsidRPr="00E84A5C">
        <w:rPr>
          <w:rFonts w:ascii="Times New Roman" w:hAnsi="Times New Roman" w:cs="Times New Roman"/>
          <w:sz w:val="26"/>
          <w:szCs w:val="26"/>
        </w:rPr>
        <w:t>рограмм</w:t>
      </w:r>
      <w:r w:rsidR="00DF0A95" w:rsidRPr="00E84A5C">
        <w:rPr>
          <w:rFonts w:ascii="Times New Roman" w:hAnsi="Times New Roman" w:cs="Times New Roman"/>
          <w:sz w:val="26"/>
          <w:szCs w:val="26"/>
        </w:rPr>
        <w:t>ы</w:t>
      </w:r>
      <w:r w:rsidR="00360BD7" w:rsidRPr="00E84A5C">
        <w:rPr>
          <w:rFonts w:ascii="Times New Roman" w:hAnsi="Times New Roman" w:cs="Times New Roman"/>
          <w:sz w:val="26"/>
          <w:szCs w:val="26"/>
        </w:rPr>
        <w:t>:</w:t>
      </w:r>
    </w:p>
    <w:p w:rsidR="00F974B8" w:rsidRPr="00E84A5C" w:rsidRDefault="00F974B8" w:rsidP="00E84A5C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3E6A" w:rsidRDefault="00360BD7" w:rsidP="00103E6A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A5C">
        <w:rPr>
          <w:rFonts w:ascii="Times New Roman" w:hAnsi="Times New Roman" w:cs="Times New Roman"/>
          <w:sz w:val="26"/>
          <w:szCs w:val="26"/>
        </w:rPr>
        <w:t>1.1.1.</w:t>
      </w:r>
      <w:r w:rsidRPr="00E84A5C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DF0A95" w:rsidRPr="00E84A5C">
        <w:rPr>
          <w:rFonts w:ascii="Times New Roman" w:hAnsi="Times New Roman" w:cs="Times New Roman"/>
          <w:sz w:val="26"/>
          <w:szCs w:val="26"/>
        </w:rPr>
        <w:t>строку</w:t>
      </w:r>
      <w:proofErr w:type="gramEnd"/>
      <w:r w:rsidR="00DF0A95" w:rsidRPr="00E84A5C">
        <w:rPr>
          <w:rFonts w:ascii="Times New Roman" w:hAnsi="Times New Roman" w:cs="Times New Roman"/>
          <w:sz w:val="26"/>
          <w:szCs w:val="26"/>
        </w:rPr>
        <w:t xml:space="preserve"> «</w:t>
      </w:r>
      <w:r w:rsidR="00B84983" w:rsidRPr="00E84A5C">
        <w:rPr>
          <w:rFonts w:ascii="Times New Roman" w:hAnsi="Times New Roman" w:cs="Times New Roman"/>
          <w:sz w:val="26"/>
          <w:szCs w:val="26"/>
        </w:rPr>
        <w:t xml:space="preserve">Целевые показатели муниципальной программы» </w:t>
      </w:r>
      <w:r w:rsidR="00DF0A95" w:rsidRPr="00E84A5C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B84983" w:rsidRPr="00E84A5C">
        <w:rPr>
          <w:rFonts w:ascii="Times New Roman" w:hAnsi="Times New Roman" w:cs="Times New Roman"/>
          <w:sz w:val="26"/>
          <w:szCs w:val="26"/>
        </w:rPr>
        <w:t>следующей редакции:</w:t>
      </w:r>
    </w:p>
    <w:p w:rsidR="00F974B8" w:rsidRDefault="00F974B8" w:rsidP="00103E6A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01"/>
        <w:gridCol w:w="4502"/>
      </w:tblGrid>
      <w:tr w:rsidR="00103E6A" w:rsidTr="00103E6A">
        <w:tc>
          <w:tcPr>
            <w:tcW w:w="4501" w:type="dxa"/>
          </w:tcPr>
          <w:p w:rsidR="00103E6A" w:rsidRDefault="00103E6A" w:rsidP="00103E6A">
            <w:pPr>
              <w:tabs>
                <w:tab w:val="left" w:pos="1276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4A5C">
              <w:rPr>
                <w:rFonts w:ascii="Times New Roman" w:hAnsi="Times New Roman"/>
                <w:sz w:val="26"/>
                <w:szCs w:val="26"/>
              </w:rPr>
              <w:t>Целевые показатели муниципальной программы</w:t>
            </w:r>
          </w:p>
        </w:tc>
        <w:tc>
          <w:tcPr>
            <w:tcW w:w="4502" w:type="dxa"/>
          </w:tcPr>
          <w:p w:rsidR="00103E6A" w:rsidRPr="00C85CF5" w:rsidRDefault="00103E6A" w:rsidP="00103E6A">
            <w:pPr>
              <w:suppressAutoHyphens/>
              <w:ind w:firstLine="284"/>
              <w:jc w:val="both"/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C85CF5">
              <w:rPr>
                <w:rFonts w:ascii="Times New Roman" w:hAnsi="Times New Roman"/>
                <w:sz w:val="26"/>
                <w:szCs w:val="26"/>
              </w:rPr>
              <w:t>1.</w:t>
            </w:r>
            <w:r w:rsidRPr="00C85CF5">
              <w:rPr>
                <w:rFonts w:ascii="Times New Roman" w:hAnsi="Times New Roman"/>
                <w:sz w:val="26"/>
                <w:szCs w:val="26"/>
              </w:rPr>
              <w:tab/>
            </w:r>
            <w:r w:rsidRPr="00C85CF5">
              <w:rPr>
                <w:rFonts w:ascii="Times New Roman" w:hAnsi="Times New Roman"/>
                <w:sz w:val="26"/>
                <w:szCs w:val="26"/>
                <w:lang w:eastAsia="zh-CN"/>
              </w:rPr>
              <w:t>Увеличение численности участников мероприятий, направленных на укрепление общероссийского гражданского единства - 3</w:t>
            </w:r>
            <w:r w:rsidR="00C85CF5" w:rsidRPr="00C85CF5">
              <w:rPr>
                <w:rFonts w:ascii="Times New Roman" w:hAnsi="Times New Roman"/>
                <w:sz w:val="26"/>
                <w:szCs w:val="26"/>
                <w:lang w:eastAsia="zh-CN"/>
              </w:rPr>
              <w:t>782</w:t>
            </w:r>
            <w:r w:rsidRPr="00C85CF5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чел.; </w:t>
            </w:r>
          </w:p>
          <w:p w:rsidR="00103E6A" w:rsidRPr="00C85CF5" w:rsidRDefault="00103E6A" w:rsidP="00103E6A">
            <w:pPr>
              <w:suppressAutoHyphens/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5CF5">
              <w:rPr>
                <w:rFonts w:ascii="Times New Roman" w:hAnsi="Times New Roman"/>
                <w:sz w:val="26"/>
                <w:szCs w:val="26"/>
              </w:rPr>
              <w:t>2.</w:t>
            </w:r>
            <w:r w:rsidRPr="00C85CF5">
              <w:rPr>
                <w:rFonts w:ascii="Times New Roman" w:hAnsi="Times New Roman"/>
                <w:sz w:val="26"/>
                <w:szCs w:val="26"/>
              </w:rPr>
              <w:tab/>
              <w:t xml:space="preserve">Увеличение доли обучающихся в городе Когалыме, вовлечённых в мероприятия направленные на воспитание толерантности, </w:t>
            </w:r>
            <w:r w:rsidRPr="00C85CF5">
              <w:rPr>
                <w:rFonts w:ascii="Times New Roman" w:hAnsi="Times New Roman"/>
                <w:sz w:val="26"/>
                <w:szCs w:val="26"/>
              </w:rPr>
              <w:lastRenderedPageBreak/>
              <w:t>профилактику проявлений ксенофобии, экстремизма и терроризма, от общей численности обучающихся в образовательных организациях города – 100%;</w:t>
            </w:r>
          </w:p>
          <w:p w:rsidR="00103E6A" w:rsidRPr="00C85CF5" w:rsidRDefault="00103E6A" w:rsidP="00103E6A">
            <w:pPr>
              <w:shd w:val="clear" w:color="auto" w:fill="FFFFFF"/>
              <w:tabs>
                <w:tab w:val="left" w:pos="1276"/>
              </w:tabs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5CF5">
              <w:rPr>
                <w:rFonts w:ascii="Times New Roman" w:hAnsi="Times New Roman"/>
                <w:sz w:val="26"/>
                <w:szCs w:val="26"/>
              </w:rPr>
              <w:t>3.</w:t>
            </w:r>
            <w:r w:rsidRPr="00C85CF5">
              <w:rPr>
                <w:rFonts w:ascii="Times New Roman" w:hAnsi="Times New Roman"/>
                <w:sz w:val="26"/>
                <w:szCs w:val="26"/>
              </w:rPr>
              <w:tab/>
              <w:t xml:space="preserve">Увеличение доли граждан, положительно оценивающих состояние межнациональных отношений в городе Когалыме, от числа опрошенных, % </w:t>
            </w:r>
            <w:r w:rsidRPr="00C85CF5">
              <w:rPr>
                <w:rFonts w:ascii="Times New Roman" w:hAnsi="Times New Roman"/>
                <w:i/>
                <w:sz w:val="26"/>
                <w:szCs w:val="26"/>
              </w:rPr>
              <w:t>(определяется по информации, представленной Департаментом общественных и внешних связей Ханты-Мансийского автономного округа – Югры, на основании результатов социологического исследования «О состоянии межнациональных и межконфессиональных отношений в Ханты-Мансийском автономном округе – Югре)</w:t>
            </w:r>
            <w:r w:rsidRPr="00C85CF5">
              <w:rPr>
                <w:rFonts w:ascii="Times New Roman" w:hAnsi="Times New Roman"/>
                <w:sz w:val="26"/>
                <w:szCs w:val="26"/>
              </w:rPr>
              <w:t xml:space="preserve"> – </w:t>
            </w:r>
            <w:r w:rsidR="00C85CF5" w:rsidRPr="00C85CF5">
              <w:rPr>
                <w:rFonts w:ascii="Times New Roman" w:hAnsi="Times New Roman"/>
                <w:sz w:val="26"/>
                <w:szCs w:val="26"/>
              </w:rPr>
              <w:t>96,2%</w:t>
            </w:r>
            <w:r w:rsidRPr="00C85CF5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03E6A" w:rsidRDefault="00103E6A" w:rsidP="00C85CF5">
            <w:pPr>
              <w:tabs>
                <w:tab w:val="left" w:pos="1276"/>
              </w:tabs>
              <w:ind w:firstLine="28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85CF5">
              <w:rPr>
                <w:rFonts w:ascii="Times New Roman" w:hAnsi="Times New Roman"/>
                <w:sz w:val="26"/>
                <w:szCs w:val="26"/>
              </w:rPr>
              <w:t>4.</w:t>
            </w:r>
            <w:r w:rsidRPr="00C85CF5">
              <w:rPr>
                <w:rFonts w:ascii="Times New Roman" w:hAnsi="Times New Roman"/>
                <w:sz w:val="26"/>
                <w:szCs w:val="26"/>
              </w:rPr>
              <w:tab/>
              <w:t>Увеличение численности участников мероприятий, направленных на этнокультурное развитие народов России, проживающих в муниципальном образовании - 2</w:t>
            </w:r>
            <w:r w:rsidR="00C85CF5" w:rsidRPr="00C85CF5">
              <w:rPr>
                <w:rFonts w:ascii="Times New Roman" w:hAnsi="Times New Roman"/>
                <w:sz w:val="26"/>
                <w:szCs w:val="26"/>
              </w:rPr>
              <w:t>620</w:t>
            </w:r>
            <w:r w:rsidRPr="00C85CF5">
              <w:rPr>
                <w:rFonts w:ascii="Times New Roman" w:hAnsi="Times New Roman"/>
                <w:sz w:val="26"/>
                <w:szCs w:val="26"/>
              </w:rPr>
              <w:t xml:space="preserve"> чел.</w:t>
            </w:r>
          </w:p>
        </w:tc>
      </w:tr>
    </w:tbl>
    <w:p w:rsidR="00103E6A" w:rsidRDefault="00103E6A" w:rsidP="00E84A5C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C48DA" w:rsidRDefault="00360BD7" w:rsidP="00085EA5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A5C">
        <w:rPr>
          <w:rFonts w:ascii="Times New Roman" w:hAnsi="Times New Roman" w:cs="Times New Roman"/>
          <w:sz w:val="26"/>
          <w:szCs w:val="26"/>
        </w:rPr>
        <w:t>1.1.</w:t>
      </w:r>
      <w:r w:rsidR="00FD6FAE">
        <w:rPr>
          <w:rFonts w:ascii="Times New Roman" w:hAnsi="Times New Roman" w:cs="Times New Roman"/>
          <w:sz w:val="26"/>
          <w:szCs w:val="26"/>
        </w:rPr>
        <w:t>2</w:t>
      </w:r>
      <w:r w:rsidRPr="00E84A5C">
        <w:rPr>
          <w:rFonts w:ascii="Times New Roman" w:hAnsi="Times New Roman" w:cs="Times New Roman"/>
          <w:sz w:val="26"/>
          <w:szCs w:val="26"/>
        </w:rPr>
        <w:t>.</w:t>
      </w:r>
      <w:r w:rsidRPr="00E84A5C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DC48DA">
        <w:rPr>
          <w:rFonts w:ascii="Times New Roman" w:hAnsi="Times New Roman" w:cs="Times New Roman"/>
          <w:sz w:val="26"/>
          <w:szCs w:val="26"/>
        </w:rPr>
        <w:t>строку</w:t>
      </w:r>
      <w:proofErr w:type="gramEnd"/>
      <w:r w:rsidR="00DC48DA">
        <w:rPr>
          <w:rFonts w:ascii="Times New Roman" w:hAnsi="Times New Roman" w:cs="Times New Roman"/>
          <w:sz w:val="26"/>
          <w:szCs w:val="26"/>
        </w:rPr>
        <w:t xml:space="preserve"> «Сроки реализации муниципальной программы» изложить в следующей редакции:</w:t>
      </w:r>
    </w:p>
    <w:p w:rsidR="00F974B8" w:rsidRDefault="00F974B8" w:rsidP="00085EA5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01"/>
        <w:gridCol w:w="4502"/>
      </w:tblGrid>
      <w:tr w:rsidR="00DC48DA" w:rsidTr="00DC48DA">
        <w:tc>
          <w:tcPr>
            <w:tcW w:w="4501" w:type="dxa"/>
          </w:tcPr>
          <w:p w:rsidR="00DC48DA" w:rsidRDefault="00DC48DA" w:rsidP="00E84A5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4502" w:type="dxa"/>
          </w:tcPr>
          <w:p w:rsidR="00DC48DA" w:rsidRDefault="00DC48DA" w:rsidP="00E84A5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2019-2024</w:t>
            </w:r>
          </w:p>
        </w:tc>
      </w:tr>
    </w:tbl>
    <w:p w:rsidR="00DC48DA" w:rsidRDefault="00DC48DA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5EA5" w:rsidRDefault="00085EA5" w:rsidP="00085EA5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1.1.3.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E84A5C">
        <w:rPr>
          <w:rFonts w:ascii="Times New Roman" w:hAnsi="Times New Roman" w:cs="Times New Roman"/>
          <w:sz w:val="26"/>
          <w:szCs w:val="26"/>
        </w:rPr>
        <w:t>строку</w:t>
      </w:r>
      <w:proofErr w:type="gramEnd"/>
      <w:r w:rsidRPr="00E84A5C">
        <w:rPr>
          <w:rFonts w:ascii="Times New Roman" w:hAnsi="Times New Roman" w:cs="Times New Roman"/>
          <w:sz w:val="26"/>
          <w:szCs w:val="26"/>
        </w:rPr>
        <w:t xml:space="preserve"> «Параметры финансового обеспечения муниципальной программы»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84A5C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F974B8" w:rsidRPr="00E84A5C" w:rsidRDefault="00F974B8" w:rsidP="00085EA5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941" w:type="dxa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7371"/>
      </w:tblGrid>
      <w:tr w:rsidR="00085EA5" w:rsidRPr="00E84A5C" w:rsidTr="00F974B8">
        <w:trPr>
          <w:trHeight w:val="1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5EA5" w:rsidRPr="00E84A5C" w:rsidRDefault="00085EA5" w:rsidP="00E95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4A5C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Параметры финансового обеспечения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5EA5" w:rsidRPr="009F4C05" w:rsidRDefault="00085EA5" w:rsidP="00E95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F4C05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в 2019-2024 годах составит </w:t>
            </w:r>
            <w:r w:rsidR="00C85CF5" w:rsidRPr="009F4C05">
              <w:rPr>
                <w:rFonts w:ascii="Times New Roman" w:hAnsi="Times New Roman" w:cs="Times New Roman"/>
                <w:sz w:val="26"/>
                <w:szCs w:val="26"/>
              </w:rPr>
              <w:t>3 108,13</w:t>
            </w:r>
            <w:r w:rsidRPr="009F4C05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 по источникам финансирования:</w:t>
            </w:r>
          </w:p>
          <w:p w:rsidR="00085EA5" w:rsidRPr="009F4C05" w:rsidRDefault="00085EA5" w:rsidP="00E956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F4C05">
              <w:rPr>
                <w:rFonts w:ascii="Times New Roman" w:hAnsi="Times New Roman" w:cs="Times New Roman"/>
                <w:sz w:val="26"/>
                <w:szCs w:val="26"/>
              </w:rPr>
              <w:t>тыс.руб</w:t>
            </w:r>
            <w:proofErr w:type="spellEnd"/>
            <w:r w:rsidRPr="009F4C0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tbl>
            <w:tblPr>
              <w:tblStyle w:val="a6"/>
              <w:tblW w:w="7258" w:type="dxa"/>
              <w:tblLayout w:type="fixed"/>
              <w:tblLook w:val="04A0" w:firstRow="1" w:lastRow="0" w:firstColumn="1" w:lastColumn="0" w:noHBand="0" w:noVBand="1"/>
            </w:tblPr>
            <w:tblGrid>
              <w:gridCol w:w="1034"/>
              <w:gridCol w:w="1404"/>
              <w:gridCol w:w="1418"/>
              <w:gridCol w:w="1701"/>
              <w:gridCol w:w="1701"/>
            </w:tblGrid>
            <w:tr w:rsidR="009F4C05" w:rsidRPr="009F4C05" w:rsidTr="00F974B8">
              <w:tc>
                <w:tcPr>
                  <w:tcW w:w="1034" w:type="dxa"/>
                  <w:vMerge w:val="restart"/>
                  <w:vAlign w:val="center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1404" w:type="dxa"/>
                  <w:vMerge w:val="restart"/>
                  <w:vAlign w:val="center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4820" w:type="dxa"/>
                  <w:gridSpan w:val="3"/>
                  <w:vAlign w:val="center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Источники финансирования</w:t>
                  </w:r>
                </w:p>
              </w:tc>
            </w:tr>
            <w:tr w:rsidR="009F4C05" w:rsidRPr="009F4C05" w:rsidTr="00F974B8">
              <w:tc>
                <w:tcPr>
                  <w:tcW w:w="1034" w:type="dxa"/>
                  <w:vMerge/>
                  <w:vAlign w:val="center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04" w:type="dxa"/>
                  <w:vMerge/>
                  <w:vAlign w:val="center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1701" w:type="dxa"/>
                  <w:vAlign w:val="center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Бюджет Ханты-Мансийского автономного округа – Югры</w:t>
                  </w:r>
                </w:p>
              </w:tc>
              <w:tc>
                <w:tcPr>
                  <w:tcW w:w="1701" w:type="dxa"/>
                  <w:vAlign w:val="center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Бюджет города Когалыма</w:t>
                  </w:r>
                </w:p>
              </w:tc>
            </w:tr>
            <w:tr w:rsidR="009F4C05" w:rsidRPr="009F4C05" w:rsidTr="00F974B8">
              <w:tc>
                <w:tcPr>
                  <w:tcW w:w="1034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2019</w:t>
                  </w:r>
                </w:p>
              </w:tc>
              <w:tc>
                <w:tcPr>
                  <w:tcW w:w="1404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558,80</w:t>
                  </w:r>
                </w:p>
              </w:tc>
              <w:tc>
                <w:tcPr>
                  <w:tcW w:w="1418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558,80</w:t>
                  </w:r>
                </w:p>
              </w:tc>
            </w:tr>
            <w:tr w:rsidR="009F4C05" w:rsidRPr="009F4C05" w:rsidTr="00F974B8">
              <w:tc>
                <w:tcPr>
                  <w:tcW w:w="1034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1404" w:type="dxa"/>
                </w:tcPr>
                <w:p w:rsidR="00085EA5" w:rsidRPr="009F4C05" w:rsidRDefault="00C85CF5" w:rsidP="00C85CF5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794,13</w:t>
                  </w:r>
                </w:p>
              </w:tc>
              <w:tc>
                <w:tcPr>
                  <w:tcW w:w="1418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085EA5" w:rsidRPr="009F4C05" w:rsidRDefault="00C85CF5" w:rsidP="00C85CF5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106,60</w:t>
                  </w:r>
                </w:p>
              </w:tc>
              <w:tc>
                <w:tcPr>
                  <w:tcW w:w="1701" w:type="dxa"/>
                </w:tcPr>
                <w:p w:rsidR="00085EA5" w:rsidRPr="009F4C05" w:rsidRDefault="00C85CF5" w:rsidP="00C85CF5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687,53</w:t>
                  </w:r>
                </w:p>
              </w:tc>
            </w:tr>
            <w:tr w:rsidR="009F4C05" w:rsidRPr="009F4C05" w:rsidTr="00F974B8">
              <w:tc>
                <w:tcPr>
                  <w:tcW w:w="1034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1404" w:type="dxa"/>
                </w:tcPr>
                <w:p w:rsidR="00085EA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438,80</w:t>
                  </w:r>
                </w:p>
              </w:tc>
              <w:tc>
                <w:tcPr>
                  <w:tcW w:w="1418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085EA5" w:rsidRPr="009F4C05" w:rsidRDefault="00C85CF5" w:rsidP="00C85CF5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438</w:t>
                  </w:r>
                  <w:r w:rsidR="00085EA5" w:rsidRPr="009F4C05">
                    <w:rPr>
                      <w:rFonts w:ascii="Times New Roman" w:hAnsi="Times New Roman"/>
                      <w:sz w:val="26"/>
                      <w:szCs w:val="26"/>
                    </w:rPr>
                    <w:t>,80</w:t>
                  </w:r>
                </w:p>
              </w:tc>
            </w:tr>
            <w:tr w:rsidR="00F974B8" w:rsidRPr="009F4C05" w:rsidTr="00F974B8">
              <w:tc>
                <w:tcPr>
                  <w:tcW w:w="1034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1404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438,80</w:t>
                  </w:r>
                </w:p>
              </w:tc>
              <w:tc>
                <w:tcPr>
                  <w:tcW w:w="1418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438,80</w:t>
                  </w:r>
                </w:p>
              </w:tc>
            </w:tr>
            <w:tr w:rsidR="00F974B8" w:rsidRPr="009F4C05" w:rsidTr="00F974B8">
              <w:tc>
                <w:tcPr>
                  <w:tcW w:w="1034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2023</w:t>
                  </w:r>
                </w:p>
              </w:tc>
              <w:tc>
                <w:tcPr>
                  <w:tcW w:w="1404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438,80</w:t>
                  </w:r>
                </w:p>
              </w:tc>
              <w:tc>
                <w:tcPr>
                  <w:tcW w:w="1418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438,80</w:t>
                  </w:r>
                </w:p>
              </w:tc>
            </w:tr>
            <w:tr w:rsidR="00F974B8" w:rsidRPr="009F4C05" w:rsidTr="00F974B8">
              <w:tc>
                <w:tcPr>
                  <w:tcW w:w="1034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1404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438,80</w:t>
                  </w:r>
                </w:p>
              </w:tc>
              <w:tc>
                <w:tcPr>
                  <w:tcW w:w="1418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C85CF5" w:rsidRPr="009F4C05" w:rsidRDefault="00C85CF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438,80</w:t>
                  </w:r>
                </w:p>
              </w:tc>
            </w:tr>
            <w:tr w:rsidR="009F4C05" w:rsidRPr="009F4C05" w:rsidTr="00F974B8">
              <w:tc>
                <w:tcPr>
                  <w:tcW w:w="1034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1404" w:type="dxa"/>
                </w:tcPr>
                <w:p w:rsidR="00085EA5" w:rsidRPr="009F4C05" w:rsidRDefault="00C85CF5" w:rsidP="00C85CF5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3</w:t>
                  </w:r>
                  <w:r w:rsidR="00085EA5" w:rsidRPr="009F4C05">
                    <w:rPr>
                      <w:rFonts w:ascii="Times New Roman" w:hAnsi="Times New Roman"/>
                      <w:sz w:val="26"/>
                      <w:szCs w:val="26"/>
                    </w:rPr>
                    <w:t> </w:t>
                  </w: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108</w:t>
                  </w:r>
                  <w:r w:rsidR="00085EA5" w:rsidRPr="009F4C05">
                    <w:rPr>
                      <w:rFonts w:ascii="Times New Roman" w:hAnsi="Times New Roman"/>
                      <w:sz w:val="26"/>
                      <w:szCs w:val="26"/>
                    </w:rPr>
                    <w:t>,</w:t>
                  </w: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13</w:t>
                  </w:r>
                </w:p>
              </w:tc>
              <w:tc>
                <w:tcPr>
                  <w:tcW w:w="1418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1701" w:type="dxa"/>
                </w:tcPr>
                <w:p w:rsidR="00085EA5" w:rsidRPr="009F4C05" w:rsidRDefault="00085EA5" w:rsidP="00E956E0">
                  <w:pPr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F4C05">
                    <w:rPr>
                      <w:rFonts w:ascii="Times New Roman" w:hAnsi="Times New Roman"/>
                      <w:sz w:val="26"/>
                      <w:szCs w:val="26"/>
                    </w:rPr>
                    <w:t>1 676,40</w:t>
                  </w:r>
                </w:p>
              </w:tc>
            </w:tr>
          </w:tbl>
          <w:p w:rsidR="00085EA5" w:rsidRPr="00E84A5C" w:rsidRDefault="00085EA5" w:rsidP="00E956E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</w:p>
        </w:tc>
      </w:tr>
    </w:tbl>
    <w:p w:rsidR="00085EA5" w:rsidRDefault="00085EA5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5EA5" w:rsidRDefault="00831947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A5C">
        <w:rPr>
          <w:rFonts w:ascii="Times New Roman" w:hAnsi="Times New Roman" w:cs="Times New Roman"/>
          <w:sz w:val="26"/>
          <w:szCs w:val="26"/>
        </w:rPr>
        <w:t>1.2.</w:t>
      </w:r>
      <w:r w:rsidRPr="00E84A5C">
        <w:rPr>
          <w:rFonts w:ascii="Times New Roman" w:hAnsi="Times New Roman" w:cs="Times New Roman"/>
          <w:sz w:val="26"/>
          <w:szCs w:val="26"/>
        </w:rPr>
        <w:tab/>
        <w:t>Таблиц</w:t>
      </w:r>
      <w:r w:rsidR="00085EA5">
        <w:rPr>
          <w:rFonts w:ascii="Times New Roman" w:hAnsi="Times New Roman" w:cs="Times New Roman"/>
          <w:sz w:val="26"/>
          <w:szCs w:val="26"/>
        </w:rPr>
        <w:t>у</w:t>
      </w:r>
      <w:r w:rsidRPr="00E84A5C">
        <w:rPr>
          <w:rFonts w:ascii="Times New Roman" w:hAnsi="Times New Roman" w:cs="Times New Roman"/>
          <w:sz w:val="26"/>
          <w:szCs w:val="26"/>
        </w:rPr>
        <w:t xml:space="preserve"> 1</w:t>
      </w:r>
      <w:r w:rsidR="00085EA5">
        <w:rPr>
          <w:rFonts w:ascii="Times New Roman" w:hAnsi="Times New Roman" w:cs="Times New Roman"/>
          <w:sz w:val="26"/>
          <w:szCs w:val="26"/>
        </w:rPr>
        <w:t xml:space="preserve"> Программы изложить в редакции согласно приложения 1 к настоящему постановлению.</w:t>
      </w:r>
    </w:p>
    <w:p w:rsidR="00085EA5" w:rsidRDefault="00085EA5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5EA5" w:rsidRDefault="00085EA5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1.3.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End"/>
      <w:r>
        <w:rPr>
          <w:rFonts w:ascii="Times New Roman" w:hAnsi="Times New Roman" w:cs="Times New Roman"/>
          <w:sz w:val="26"/>
          <w:szCs w:val="26"/>
        </w:rPr>
        <w:t>Таблицу 2 Программы изложить в редакции согласно приложению 2 к настоящему постановлению.</w:t>
      </w:r>
    </w:p>
    <w:p w:rsidR="00085EA5" w:rsidRDefault="00085EA5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1947" w:rsidRDefault="00085EA5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1.4.</w:t>
      </w:r>
      <w:r>
        <w:rPr>
          <w:rFonts w:ascii="Times New Roman" w:hAnsi="Times New Roman" w:cs="Times New Roman"/>
          <w:sz w:val="26"/>
          <w:szCs w:val="26"/>
        </w:rPr>
        <w:tab/>
      </w:r>
      <w:proofErr w:type="gramEnd"/>
      <w:r>
        <w:rPr>
          <w:rFonts w:ascii="Times New Roman" w:hAnsi="Times New Roman" w:cs="Times New Roman"/>
          <w:sz w:val="26"/>
          <w:szCs w:val="26"/>
        </w:rPr>
        <w:t>Таблицу 5 Программы изложить в редакции согласно приложению 3 к настоящему постановлению.</w:t>
      </w:r>
    </w:p>
    <w:p w:rsidR="00E84A5C" w:rsidRDefault="00E84A5C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85EA5" w:rsidRDefault="00DA7BB3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  <w:t>Настоящее постановление вступает в силу с 01.01.2020.</w:t>
      </w:r>
    </w:p>
    <w:p w:rsidR="00DA7BB3" w:rsidRDefault="00DA7BB3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A7BB3" w:rsidRDefault="00DA7BB3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ab/>
        <w:t>Постановление Администрации города Когалыма от 19.06.2019 №1322 «О внесении изменений в постановление Администрации города Когалыма от 15.10.2013 №2927» признать утратившим силу.</w:t>
      </w:r>
    </w:p>
    <w:p w:rsidR="00085EA5" w:rsidRPr="00E84A5C" w:rsidRDefault="00085EA5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Pr="00E84A5C" w:rsidRDefault="00DA7BB3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D58A0" w:rsidRPr="00E84A5C">
        <w:rPr>
          <w:rFonts w:ascii="Times New Roman" w:hAnsi="Times New Roman" w:cs="Times New Roman"/>
          <w:sz w:val="26"/>
          <w:szCs w:val="26"/>
        </w:rPr>
        <w:t>.</w:t>
      </w:r>
      <w:r w:rsidR="00BD58A0" w:rsidRPr="00E84A5C">
        <w:rPr>
          <w:rFonts w:ascii="Times New Roman" w:hAnsi="Times New Roman" w:cs="Times New Roman"/>
          <w:sz w:val="26"/>
          <w:szCs w:val="26"/>
        </w:rPr>
        <w:tab/>
      </w:r>
      <w:r w:rsidR="002443F7" w:rsidRPr="00E84A5C">
        <w:rPr>
          <w:rFonts w:ascii="Times New Roman" w:hAnsi="Times New Roman" w:cs="Times New Roman"/>
          <w:sz w:val="26"/>
          <w:szCs w:val="26"/>
        </w:rPr>
        <w:t xml:space="preserve">Отделу межведомственного взаимодействия в сфере обеспечения общественного порядка и безопасности </w:t>
      </w:r>
      <w:r w:rsidR="006B7F8B" w:rsidRPr="00E84A5C">
        <w:rPr>
          <w:rFonts w:ascii="Times New Roman" w:hAnsi="Times New Roman" w:cs="Times New Roman"/>
          <w:sz w:val="26"/>
          <w:szCs w:val="26"/>
        </w:rPr>
        <w:t>Администрации города Когалыма (</w:t>
      </w:r>
      <w:proofErr w:type="spellStart"/>
      <w:r w:rsidR="006B7F8B" w:rsidRPr="00E84A5C">
        <w:rPr>
          <w:rFonts w:ascii="Times New Roman" w:hAnsi="Times New Roman" w:cs="Times New Roman"/>
          <w:sz w:val="26"/>
          <w:szCs w:val="26"/>
        </w:rPr>
        <w:t>С.Е.Михалева</w:t>
      </w:r>
      <w:proofErr w:type="spellEnd"/>
      <w:r w:rsidR="006B7F8B" w:rsidRPr="00E84A5C">
        <w:rPr>
          <w:rFonts w:ascii="Times New Roman" w:hAnsi="Times New Roman" w:cs="Times New Roman"/>
          <w:sz w:val="26"/>
          <w:szCs w:val="26"/>
        </w:rPr>
        <w:t>) направить в юридическое управление Администрации гор</w:t>
      </w:r>
      <w:r w:rsidR="00336CF9">
        <w:rPr>
          <w:rFonts w:ascii="Times New Roman" w:hAnsi="Times New Roman" w:cs="Times New Roman"/>
          <w:sz w:val="26"/>
          <w:szCs w:val="26"/>
        </w:rPr>
        <w:t>ода Когалыма текст постановление</w:t>
      </w:r>
      <w:r w:rsidR="006B7F8B" w:rsidRPr="00E84A5C">
        <w:rPr>
          <w:rFonts w:ascii="Times New Roman" w:hAnsi="Times New Roman" w:cs="Times New Roman"/>
          <w:sz w:val="26"/>
          <w:szCs w:val="26"/>
        </w:rPr>
        <w:t xml:space="preserve"> и приложени</w:t>
      </w:r>
      <w:r w:rsidR="00336CF9">
        <w:rPr>
          <w:rFonts w:ascii="Times New Roman" w:hAnsi="Times New Roman" w:cs="Times New Roman"/>
          <w:sz w:val="26"/>
          <w:szCs w:val="26"/>
        </w:rPr>
        <w:t>я</w:t>
      </w:r>
      <w:r w:rsidR="006B7F8B" w:rsidRPr="00E84A5C">
        <w:rPr>
          <w:rFonts w:ascii="Times New Roman" w:hAnsi="Times New Roman" w:cs="Times New Roman"/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</w:t>
      </w:r>
      <w:r w:rsidR="00D907F7" w:rsidRPr="00E84A5C">
        <w:rPr>
          <w:rFonts w:ascii="Times New Roman" w:hAnsi="Times New Roman" w:cs="Times New Roman"/>
          <w:sz w:val="26"/>
          <w:szCs w:val="26"/>
        </w:rPr>
        <w:t xml:space="preserve"> </w:t>
      </w:r>
      <w:r w:rsidR="006B7F8B" w:rsidRPr="00E84A5C">
        <w:rPr>
          <w:rFonts w:ascii="Times New Roman" w:hAnsi="Times New Roman" w:cs="Times New Roman"/>
          <w:sz w:val="26"/>
          <w:szCs w:val="26"/>
        </w:rPr>
        <w:t>«О мерах по формированию регистра муниципальных нормативных правовых актов Ханты-Мансийского автономного округа –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– Югры.</w:t>
      </w:r>
    </w:p>
    <w:p w:rsidR="006B7F8B" w:rsidRPr="00E84A5C" w:rsidRDefault="006B7F8B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Pr="00E84A5C" w:rsidRDefault="00336CF9" w:rsidP="00E84A5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6B7F8B" w:rsidRPr="00E84A5C">
        <w:rPr>
          <w:rFonts w:ascii="Times New Roman" w:hAnsi="Times New Roman" w:cs="Times New Roman"/>
          <w:sz w:val="26"/>
          <w:szCs w:val="26"/>
        </w:rPr>
        <w:t>.</w:t>
      </w:r>
      <w:r w:rsidR="006B7F8B" w:rsidRPr="00E84A5C">
        <w:rPr>
          <w:rFonts w:ascii="Times New Roman" w:hAnsi="Times New Roman" w:cs="Times New Roman"/>
          <w:sz w:val="26"/>
          <w:szCs w:val="26"/>
        </w:rPr>
        <w:tab/>
        <w:t>Опубликовать настоящее постановление и приложени</w:t>
      </w:r>
      <w:r w:rsidR="00514B0C" w:rsidRPr="00E84A5C">
        <w:rPr>
          <w:rFonts w:ascii="Times New Roman" w:hAnsi="Times New Roman" w:cs="Times New Roman"/>
          <w:sz w:val="26"/>
          <w:szCs w:val="26"/>
        </w:rPr>
        <w:t>е</w:t>
      </w:r>
      <w:r w:rsidR="006B7F8B" w:rsidRPr="00E84A5C">
        <w:rPr>
          <w:rFonts w:ascii="Times New Roman" w:hAnsi="Times New Roman" w:cs="Times New Roman"/>
          <w:sz w:val="26"/>
          <w:szCs w:val="26"/>
        </w:rPr>
        <w:t xml:space="preserve"> к нему в газете «Когалымский вестник» и разместить на официальном сайте Администрации города Когалыма в информационно</w:t>
      </w:r>
      <w:r w:rsidR="0019595F" w:rsidRPr="00E84A5C">
        <w:rPr>
          <w:rFonts w:ascii="Times New Roman" w:hAnsi="Times New Roman" w:cs="Times New Roman"/>
          <w:sz w:val="26"/>
          <w:szCs w:val="26"/>
        </w:rPr>
        <w:t xml:space="preserve"> - </w:t>
      </w:r>
      <w:r w:rsidR="006B7F8B" w:rsidRPr="00E84A5C">
        <w:rPr>
          <w:rFonts w:ascii="Times New Roman" w:hAnsi="Times New Roman" w:cs="Times New Roman"/>
          <w:sz w:val="26"/>
          <w:szCs w:val="26"/>
        </w:rPr>
        <w:t>телекоммуникационной сети «Интернет» (www.admkogalym.ru).</w:t>
      </w:r>
    </w:p>
    <w:p w:rsidR="006B7F8B" w:rsidRPr="00E84A5C" w:rsidRDefault="006B7F8B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Pr="00E84A5C" w:rsidRDefault="00336CF9" w:rsidP="00E84A5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B7F8B" w:rsidRPr="00E84A5C">
        <w:rPr>
          <w:rFonts w:ascii="Times New Roman" w:hAnsi="Times New Roman" w:cs="Times New Roman"/>
          <w:sz w:val="26"/>
          <w:szCs w:val="26"/>
        </w:rPr>
        <w:t>.</w:t>
      </w:r>
      <w:r w:rsidR="006B7F8B" w:rsidRPr="00E84A5C">
        <w:rPr>
          <w:rFonts w:ascii="Times New Roman" w:hAnsi="Times New Roman" w:cs="Times New Roman"/>
          <w:sz w:val="26"/>
          <w:szCs w:val="26"/>
        </w:rPr>
        <w:tab/>
        <w:t xml:space="preserve">Контроль за выполнением постановления возложить на заместителя главы города Когалыма </w:t>
      </w:r>
      <w:proofErr w:type="spellStart"/>
      <w:r w:rsidR="00DE08F0" w:rsidRPr="00E84A5C">
        <w:rPr>
          <w:rFonts w:ascii="Times New Roman" w:hAnsi="Times New Roman" w:cs="Times New Roman"/>
          <w:sz w:val="26"/>
          <w:szCs w:val="26"/>
        </w:rPr>
        <w:t>Р.Ю.Попова</w:t>
      </w:r>
      <w:proofErr w:type="spellEnd"/>
      <w:r w:rsidR="006B7F8B" w:rsidRPr="00E84A5C">
        <w:rPr>
          <w:rFonts w:ascii="Times New Roman" w:hAnsi="Times New Roman" w:cs="Times New Roman"/>
          <w:sz w:val="26"/>
          <w:szCs w:val="26"/>
        </w:rPr>
        <w:t>.</w:t>
      </w:r>
    </w:p>
    <w:p w:rsidR="006B7F8B" w:rsidRPr="00E84A5C" w:rsidRDefault="006B7F8B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Pr="00E84A5C" w:rsidRDefault="006B7F8B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Pr="00E84A5C" w:rsidRDefault="006B7F8B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7F8B" w:rsidRPr="00E84A5C" w:rsidRDefault="00DE08F0" w:rsidP="00E84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4A5C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B0143F" w:rsidRPr="00E84A5C">
        <w:rPr>
          <w:rFonts w:ascii="Times New Roman" w:hAnsi="Times New Roman" w:cs="Times New Roman"/>
          <w:sz w:val="26"/>
          <w:szCs w:val="26"/>
        </w:rPr>
        <w:t>города Когалыма</w:t>
      </w:r>
      <w:r w:rsidR="006B7F8B" w:rsidRPr="00E84A5C">
        <w:rPr>
          <w:rFonts w:ascii="Times New Roman" w:hAnsi="Times New Roman" w:cs="Times New Roman"/>
          <w:sz w:val="26"/>
          <w:szCs w:val="26"/>
        </w:rPr>
        <w:tab/>
      </w:r>
      <w:r w:rsidR="006B7F8B" w:rsidRPr="00E84A5C">
        <w:rPr>
          <w:rFonts w:ascii="Times New Roman" w:hAnsi="Times New Roman" w:cs="Times New Roman"/>
          <w:sz w:val="26"/>
          <w:szCs w:val="26"/>
        </w:rPr>
        <w:tab/>
      </w:r>
      <w:r w:rsidR="006B7F8B" w:rsidRPr="00E84A5C">
        <w:rPr>
          <w:rFonts w:ascii="Times New Roman" w:hAnsi="Times New Roman" w:cs="Times New Roman"/>
          <w:sz w:val="26"/>
          <w:szCs w:val="26"/>
        </w:rPr>
        <w:tab/>
      </w:r>
      <w:r w:rsidR="006B7F8B" w:rsidRPr="00E84A5C">
        <w:rPr>
          <w:rFonts w:ascii="Times New Roman" w:hAnsi="Times New Roman" w:cs="Times New Roman"/>
          <w:sz w:val="26"/>
          <w:szCs w:val="26"/>
        </w:rPr>
        <w:tab/>
      </w:r>
      <w:r w:rsidR="006B7F8B" w:rsidRPr="00E84A5C">
        <w:rPr>
          <w:rFonts w:ascii="Times New Roman" w:hAnsi="Times New Roman" w:cs="Times New Roman"/>
          <w:sz w:val="26"/>
          <w:szCs w:val="26"/>
        </w:rPr>
        <w:tab/>
      </w:r>
      <w:r w:rsidRPr="00E84A5C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E84A5C">
        <w:rPr>
          <w:rFonts w:ascii="Times New Roman" w:hAnsi="Times New Roman" w:cs="Times New Roman"/>
          <w:sz w:val="26"/>
          <w:szCs w:val="26"/>
        </w:rPr>
        <w:t>Н.Н.Пальчиков</w:t>
      </w:r>
      <w:proofErr w:type="spellEnd"/>
    </w:p>
    <w:p w:rsidR="006B7F8B" w:rsidRDefault="006B7F8B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1E5972" w:rsidRDefault="001E5972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863EE1" w:rsidRDefault="00863EE1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863EE1" w:rsidRDefault="00863EE1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863EE1" w:rsidRDefault="00863EE1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E84A5C" w:rsidRDefault="00E84A5C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F974B8" w:rsidRPr="00560EC3" w:rsidRDefault="00F974B8" w:rsidP="006B7F8B">
      <w:pPr>
        <w:spacing w:after="0" w:line="240" w:lineRule="auto"/>
        <w:jc w:val="both"/>
        <w:rPr>
          <w:rFonts w:ascii="Times New Roman" w:hAnsi="Times New Roman"/>
        </w:rPr>
      </w:pPr>
    </w:p>
    <w:p w:rsidR="008D1A7C" w:rsidRPr="00560EC3" w:rsidRDefault="008D1A7C" w:rsidP="00E84A5C">
      <w:pPr>
        <w:spacing w:after="0" w:line="240" w:lineRule="auto"/>
        <w:jc w:val="both"/>
        <w:rPr>
          <w:rFonts w:ascii="Times New Roman" w:hAnsi="Times New Roman"/>
        </w:rPr>
      </w:pPr>
    </w:p>
    <w:p w:rsidR="006B7F8B" w:rsidRPr="000A297B" w:rsidRDefault="006B7F8B" w:rsidP="00E84A5C">
      <w:pPr>
        <w:spacing w:after="0" w:line="240" w:lineRule="auto"/>
        <w:jc w:val="both"/>
        <w:rPr>
          <w:rFonts w:ascii="Times New Roman" w:hAnsi="Times New Roman"/>
        </w:rPr>
      </w:pPr>
      <w:r w:rsidRPr="000A297B">
        <w:rPr>
          <w:rFonts w:ascii="Times New Roman" w:hAnsi="Times New Roman"/>
        </w:rPr>
        <w:t>Согласовано:</w:t>
      </w:r>
    </w:p>
    <w:p w:rsidR="00BD58A0" w:rsidRDefault="00BD58A0" w:rsidP="00E84A5C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зам.главы</w:t>
      </w:r>
      <w:proofErr w:type="spellEnd"/>
      <w:r>
        <w:rPr>
          <w:rFonts w:ascii="Times New Roman" w:hAnsi="Times New Roman"/>
        </w:rPr>
        <w:t xml:space="preserve"> города Когалыма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 w:rsidR="00F974B8">
        <w:rPr>
          <w:rFonts w:ascii="Times New Roman" w:hAnsi="Times New Roman"/>
        </w:rPr>
        <w:t>Р.Ю.</w:t>
      </w:r>
      <w:r w:rsidR="00DE08F0">
        <w:rPr>
          <w:rFonts w:ascii="Times New Roman" w:hAnsi="Times New Roman"/>
        </w:rPr>
        <w:t>Попов</w:t>
      </w:r>
      <w:proofErr w:type="spellEnd"/>
    </w:p>
    <w:p w:rsidR="00336CF9" w:rsidRDefault="00336CF9" w:rsidP="00E84A5C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зам.главы</w:t>
      </w:r>
      <w:proofErr w:type="spellEnd"/>
      <w:r>
        <w:rPr>
          <w:rFonts w:ascii="Times New Roman" w:hAnsi="Times New Roman"/>
        </w:rPr>
        <w:t xml:space="preserve"> города Когалыма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Т.И.Черных</w:t>
      </w:r>
      <w:proofErr w:type="spellEnd"/>
    </w:p>
    <w:p w:rsidR="006B7F8B" w:rsidRDefault="006B7F8B" w:rsidP="00E84A5C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0A297B">
        <w:rPr>
          <w:rFonts w:ascii="Times New Roman" w:hAnsi="Times New Roman"/>
        </w:rPr>
        <w:t>председател</w:t>
      </w:r>
      <w:r w:rsidR="0019595F">
        <w:rPr>
          <w:rFonts w:ascii="Times New Roman" w:hAnsi="Times New Roman"/>
        </w:rPr>
        <w:t>ь</w:t>
      </w:r>
      <w:proofErr w:type="gramEnd"/>
      <w:r w:rsidRPr="000A297B">
        <w:rPr>
          <w:rFonts w:ascii="Times New Roman" w:hAnsi="Times New Roman"/>
        </w:rPr>
        <w:t xml:space="preserve"> КФ</w:t>
      </w:r>
      <w:r w:rsidRPr="000A297B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A297B">
        <w:rPr>
          <w:rFonts w:ascii="Times New Roman" w:hAnsi="Times New Roman"/>
        </w:rPr>
        <w:tab/>
      </w:r>
      <w:r w:rsidRPr="000A297B">
        <w:rPr>
          <w:rFonts w:ascii="Times New Roman" w:hAnsi="Times New Roman"/>
        </w:rPr>
        <w:tab/>
      </w:r>
      <w:r w:rsidRPr="000A297B">
        <w:rPr>
          <w:rFonts w:ascii="Times New Roman" w:hAnsi="Times New Roman"/>
        </w:rPr>
        <w:tab/>
      </w:r>
      <w:proofErr w:type="spellStart"/>
      <w:r w:rsidR="0019595F">
        <w:rPr>
          <w:rFonts w:ascii="Times New Roman" w:hAnsi="Times New Roman"/>
        </w:rPr>
        <w:t>М.Г.Рыбачок</w:t>
      </w:r>
      <w:proofErr w:type="spellEnd"/>
    </w:p>
    <w:p w:rsidR="00DE08F0" w:rsidRPr="000A297B" w:rsidRDefault="00DE08F0" w:rsidP="00E84A5C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начальник</w:t>
      </w:r>
      <w:proofErr w:type="gramEnd"/>
      <w:r w:rsidR="00863EE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УЭ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336CF9">
        <w:rPr>
          <w:rFonts w:ascii="Times New Roman" w:hAnsi="Times New Roman"/>
        </w:rPr>
        <w:tab/>
      </w:r>
      <w:proofErr w:type="spellStart"/>
      <w:r w:rsidR="00336CF9">
        <w:rPr>
          <w:rFonts w:ascii="Times New Roman" w:hAnsi="Times New Roman"/>
        </w:rPr>
        <w:t>Е.Г.Загорская</w:t>
      </w:r>
      <w:proofErr w:type="spellEnd"/>
    </w:p>
    <w:p w:rsidR="00DF0A95" w:rsidRDefault="00DF0A95" w:rsidP="00E84A5C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начальник</w:t>
      </w:r>
      <w:proofErr w:type="gramEnd"/>
      <w:r>
        <w:rPr>
          <w:rFonts w:ascii="Times New Roman" w:hAnsi="Times New Roman"/>
        </w:rPr>
        <w:t xml:space="preserve"> ОО ЮУ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 w:rsidR="00336CF9">
        <w:rPr>
          <w:rFonts w:ascii="Times New Roman" w:hAnsi="Times New Roman"/>
        </w:rPr>
        <w:t>М.В.Дробина</w:t>
      </w:r>
      <w:proofErr w:type="spellEnd"/>
    </w:p>
    <w:p w:rsidR="006B7F8B" w:rsidRDefault="00336CF9" w:rsidP="00E84A5C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зам.</w:t>
      </w:r>
      <w:r w:rsidR="006B7F8B" w:rsidRPr="000A297B">
        <w:rPr>
          <w:rFonts w:ascii="Times New Roman" w:hAnsi="Times New Roman"/>
        </w:rPr>
        <w:t>начальник</w:t>
      </w:r>
      <w:r>
        <w:rPr>
          <w:rFonts w:ascii="Times New Roman" w:hAnsi="Times New Roman"/>
        </w:rPr>
        <w:t>а</w:t>
      </w:r>
      <w:proofErr w:type="spellEnd"/>
      <w:r w:rsidR="0019595F">
        <w:rPr>
          <w:rFonts w:ascii="Times New Roman" w:hAnsi="Times New Roman"/>
        </w:rPr>
        <w:t xml:space="preserve"> </w:t>
      </w:r>
      <w:proofErr w:type="spellStart"/>
      <w:r w:rsidR="006B7F8B" w:rsidRPr="000A297B">
        <w:rPr>
          <w:rFonts w:ascii="Times New Roman" w:hAnsi="Times New Roman"/>
        </w:rPr>
        <w:t>ОФЭОиК</w:t>
      </w:r>
      <w:proofErr w:type="spellEnd"/>
      <w:r w:rsidR="006B7F8B" w:rsidRPr="000A297B">
        <w:rPr>
          <w:rFonts w:ascii="Times New Roman" w:hAnsi="Times New Roman"/>
        </w:rPr>
        <w:tab/>
      </w:r>
      <w:r w:rsidR="006B7F8B" w:rsidRPr="000A297B">
        <w:rPr>
          <w:rFonts w:ascii="Times New Roman" w:hAnsi="Times New Roman"/>
        </w:rPr>
        <w:tab/>
      </w:r>
      <w:r w:rsidR="006B7F8B" w:rsidRPr="000A297B">
        <w:rPr>
          <w:rFonts w:ascii="Times New Roman" w:hAnsi="Times New Roman"/>
        </w:rPr>
        <w:tab/>
      </w:r>
      <w:r w:rsidR="006B7F8B" w:rsidRPr="000A297B"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Е.А.Пискорская</w:t>
      </w:r>
      <w:proofErr w:type="spellEnd"/>
    </w:p>
    <w:p w:rsidR="006B7F8B" w:rsidRPr="000A297B" w:rsidRDefault="006B7F8B" w:rsidP="00E84A5C">
      <w:pPr>
        <w:spacing w:after="0" w:line="240" w:lineRule="auto"/>
        <w:jc w:val="both"/>
        <w:rPr>
          <w:rFonts w:ascii="Times New Roman" w:hAnsi="Times New Roman"/>
        </w:rPr>
      </w:pPr>
      <w:r w:rsidRPr="000A297B">
        <w:rPr>
          <w:rFonts w:ascii="Times New Roman" w:hAnsi="Times New Roman"/>
        </w:rPr>
        <w:t>Подготовлено:</w:t>
      </w:r>
    </w:p>
    <w:p w:rsidR="006B7F8B" w:rsidRPr="000A297B" w:rsidRDefault="002443F7" w:rsidP="00E84A5C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начальник</w:t>
      </w:r>
      <w:proofErr w:type="gramEnd"/>
      <w:r w:rsidR="0019595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ОМВвсООПиБ</w:t>
      </w:r>
      <w:proofErr w:type="spellEnd"/>
      <w:r w:rsidR="006B7F8B" w:rsidRPr="000A297B">
        <w:rPr>
          <w:rFonts w:ascii="Times New Roman" w:hAnsi="Times New Roman"/>
        </w:rPr>
        <w:tab/>
      </w:r>
      <w:r w:rsidR="006B7F8B" w:rsidRPr="000A297B">
        <w:rPr>
          <w:rFonts w:ascii="Times New Roman" w:hAnsi="Times New Roman"/>
        </w:rPr>
        <w:tab/>
      </w:r>
      <w:r w:rsidR="006B7F8B" w:rsidRPr="000A297B">
        <w:rPr>
          <w:rFonts w:ascii="Times New Roman" w:hAnsi="Times New Roman"/>
        </w:rPr>
        <w:tab/>
      </w:r>
      <w:r w:rsidR="00514B0C">
        <w:rPr>
          <w:rFonts w:ascii="Times New Roman" w:hAnsi="Times New Roman"/>
        </w:rPr>
        <w:tab/>
      </w:r>
      <w:proofErr w:type="spellStart"/>
      <w:r w:rsidR="00514B0C">
        <w:rPr>
          <w:rFonts w:ascii="Times New Roman" w:hAnsi="Times New Roman"/>
        </w:rPr>
        <w:t>С.Е.Михалева</w:t>
      </w:r>
      <w:proofErr w:type="spellEnd"/>
    </w:p>
    <w:p w:rsidR="006B7F8B" w:rsidRPr="000A297B" w:rsidRDefault="006B7F8B" w:rsidP="00E84A5C">
      <w:pPr>
        <w:spacing w:after="0" w:line="240" w:lineRule="auto"/>
        <w:jc w:val="both"/>
        <w:rPr>
          <w:rFonts w:ascii="Times New Roman" w:hAnsi="Times New Roman"/>
        </w:rPr>
      </w:pPr>
    </w:p>
    <w:p w:rsidR="00E110E2" w:rsidRPr="006D322D" w:rsidRDefault="006B7F8B" w:rsidP="00E84A5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232F">
        <w:rPr>
          <w:rFonts w:ascii="Times New Roman" w:hAnsi="Times New Roman"/>
          <w:sz w:val="20"/>
          <w:szCs w:val="20"/>
        </w:rPr>
        <w:t xml:space="preserve">Разослать: </w:t>
      </w:r>
      <w:proofErr w:type="spellStart"/>
      <w:r w:rsidR="00E110E2" w:rsidRPr="006D322D">
        <w:rPr>
          <w:rFonts w:ascii="Times New Roman" w:hAnsi="Times New Roman" w:cs="Times New Roman"/>
        </w:rPr>
        <w:t>М.Г.Рыбачок</w:t>
      </w:r>
      <w:proofErr w:type="spellEnd"/>
      <w:r w:rsidR="00E110E2" w:rsidRPr="006D322D">
        <w:rPr>
          <w:rFonts w:ascii="Times New Roman" w:hAnsi="Times New Roman" w:cs="Times New Roman"/>
        </w:rPr>
        <w:t xml:space="preserve">, </w:t>
      </w:r>
      <w:proofErr w:type="spellStart"/>
      <w:r w:rsidR="00E110E2" w:rsidRPr="006D322D">
        <w:rPr>
          <w:rFonts w:ascii="Times New Roman" w:hAnsi="Times New Roman" w:cs="Times New Roman"/>
        </w:rPr>
        <w:t>Е.Г.Загорская</w:t>
      </w:r>
      <w:proofErr w:type="spellEnd"/>
      <w:r w:rsidR="00E110E2" w:rsidRPr="006D322D">
        <w:rPr>
          <w:rFonts w:ascii="Times New Roman" w:hAnsi="Times New Roman" w:cs="Times New Roman"/>
        </w:rPr>
        <w:t xml:space="preserve">, </w:t>
      </w:r>
      <w:proofErr w:type="spellStart"/>
      <w:r w:rsidR="00E110E2" w:rsidRPr="006D322D">
        <w:rPr>
          <w:rFonts w:ascii="Times New Roman" w:hAnsi="Times New Roman" w:cs="Times New Roman"/>
        </w:rPr>
        <w:t>А.А.Рябинина</w:t>
      </w:r>
      <w:proofErr w:type="spellEnd"/>
      <w:r w:rsidR="00E110E2" w:rsidRPr="006D322D">
        <w:rPr>
          <w:rFonts w:ascii="Times New Roman" w:hAnsi="Times New Roman" w:cs="Times New Roman"/>
        </w:rPr>
        <w:t xml:space="preserve">, </w:t>
      </w:r>
      <w:proofErr w:type="spellStart"/>
      <w:r w:rsidR="00E110E2" w:rsidRPr="006D322D">
        <w:rPr>
          <w:rFonts w:ascii="Times New Roman" w:hAnsi="Times New Roman" w:cs="Times New Roman"/>
        </w:rPr>
        <w:t>С.Г.Гришина</w:t>
      </w:r>
      <w:proofErr w:type="spellEnd"/>
      <w:r w:rsidR="00E110E2" w:rsidRPr="006D322D">
        <w:rPr>
          <w:rFonts w:ascii="Times New Roman" w:hAnsi="Times New Roman" w:cs="Times New Roman"/>
        </w:rPr>
        <w:t>,</w:t>
      </w:r>
      <w:r w:rsidR="00F974B8">
        <w:rPr>
          <w:rFonts w:ascii="Times New Roman" w:hAnsi="Times New Roman" w:cs="Times New Roman"/>
        </w:rPr>
        <w:t xml:space="preserve"> </w:t>
      </w:r>
      <w:proofErr w:type="spellStart"/>
      <w:r w:rsidR="00336CF9">
        <w:rPr>
          <w:rFonts w:ascii="Times New Roman" w:hAnsi="Times New Roman" w:cs="Times New Roman"/>
        </w:rPr>
        <w:t>А.А.Логинова</w:t>
      </w:r>
      <w:proofErr w:type="spellEnd"/>
      <w:r w:rsidR="00E110E2" w:rsidRPr="006D322D">
        <w:rPr>
          <w:rFonts w:ascii="Times New Roman" w:hAnsi="Times New Roman" w:cs="Times New Roman"/>
        </w:rPr>
        <w:t xml:space="preserve">, </w:t>
      </w:r>
      <w:proofErr w:type="spellStart"/>
      <w:r w:rsidR="00E110E2" w:rsidRPr="006D322D">
        <w:rPr>
          <w:rFonts w:ascii="Times New Roman" w:hAnsi="Times New Roman" w:cs="Times New Roman"/>
        </w:rPr>
        <w:t>А.А.Анищенко</w:t>
      </w:r>
      <w:proofErr w:type="spellEnd"/>
      <w:r w:rsidR="00E110E2" w:rsidRPr="006D322D">
        <w:rPr>
          <w:rFonts w:ascii="Times New Roman" w:hAnsi="Times New Roman" w:cs="Times New Roman"/>
        </w:rPr>
        <w:t xml:space="preserve">, </w:t>
      </w:r>
      <w:proofErr w:type="spellStart"/>
      <w:r w:rsidR="00E110E2" w:rsidRPr="006D322D">
        <w:rPr>
          <w:rFonts w:ascii="Times New Roman" w:hAnsi="Times New Roman" w:cs="Times New Roman"/>
        </w:rPr>
        <w:t>Л.А.Немыкина</w:t>
      </w:r>
      <w:proofErr w:type="spellEnd"/>
      <w:r w:rsidR="00E110E2" w:rsidRPr="006D322D">
        <w:rPr>
          <w:rFonts w:ascii="Times New Roman" w:hAnsi="Times New Roman" w:cs="Times New Roman"/>
        </w:rPr>
        <w:t xml:space="preserve">, </w:t>
      </w:r>
      <w:proofErr w:type="spellStart"/>
      <w:r w:rsidR="00E110E2" w:rsidRPr="006D322D">
        <w:rPr>
          <w:rFonts w:ascii="Times New Roman" w:hAnsi="Times New Roman" w:cs="Times New Roman"/>
        </w:rPr>
        <w:t>Т.В.Захарова</w:t>
      </w:r>
      <w:proofErr w:type="spellEnd"/>
      <w:r w:rsidR="00E110E2" w:rsidRPr="006D322D">
        <w:rPr>
          <w:rFonts w:ascii="Times New Roman" w:hAnsi="Times New Roman" w:cs="Times New Roman"/>
        </w:rPr>
        <w:t xml:space="preserve">, </w:t>
      </w:r>
      <w:proofErr w:type="spellStart"/>
      <w:r w:rsidR="00E110E2" w:rsidRPr="006D322D">
        <w:rPr>
          <w:rFonts w:ascii="Times New Roman" w:hAnsi="Times New Roman" w:cs="Times New Roman"/>
        </w:rPr>
        <w:t>С.Е.Михалева</w:t>
      </w:r>
      <w:proofErr w:type="spellEnd"/>
      <w:r w:rsidR="00E110E2" w:rsidRPr="006D322D">
        <w:rPr>
          <w:rFonts w:ascii="Times New Roman" w:hAnsi="Times New Roman" w:cs="Times New Roman"/>
        </w:rPr>
        <w:t xml:space="preserve">, МБУ «МКЦ «Феникс», МАУ </w:t>
      </w:r>
      <w:bookmarkStart w:id="0" w:name="_GoBack"/>
      <w:bookmarkEnd w:id="0"/>
      <w:r w:rsidR="00E110E2" w:rsidRPr="006D322D">
        <w:rPr>
          <w:rFonts w:ascii="Times New Roman" w:hAnsi="Times New Roman" w:cs="Times New Roman"/>
        </w:rPr>
        <w:t>«ММЦ», ЮУ, газета.</w:t>
      </w:r>
    </w:p>
    <w:sectPr w:rsidR="00E110E2" w:rsidRPr="006D322D" w:rsidSect="00866CE7">
      <w:footerReference w:type="even" r:id="rId6"/>
      <w:footerReference w:type="default" r:id="rId7"/>
      <w:pgSz w:w="11906" w:h="16838"/>
      <w:pgMar w:top="1134" w:right="567" w:bottom="1134" w:left="255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94C" w:rsidRDefault="003E094C" w:rsidP="00531CD6">
      <w:pPr>
        <w:spacing w:after="0" w:line="240" w:lineRule="auto"/>
      </w:pPr>
      <w:r>
        <w:separator/>
      </w:r>
    </w:p>
  </w:endnote>
  <w:endnote w:type="continuationSeparator" w:id="0">
    <w:p w:rsidR="003E094C" w:rsidRDefault="003E094C" w:rsidP="00531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980" w:rsidRDefault="00FE463C" w:rsidP="00495795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665FB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D1980" w:rsidRDefault="003E094C" w:rsidP="00FF5E8F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1980" w:rsidRDefault="003E094C" w:rsidP="00FF5E8F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94C" w:rsidRDefault="003E094C" w:rsidP="00531CD6">
      <w:pPr>
        <w:spacing w:after="0" w:line="240" w:lineRule="auto"/>
      </w:pPr>
      <w:r>
        <w:separator/>
      </w:r>
    </w:p>
  </w:footnote>
  <w:footnote w:type="continuationSeparator" w:id="0">
    <w:p w:rsidR="003E094C" w:rsidRDefault="003E094C" w:rsidP="00531C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7F8B"/>
    <w:rsid w:val="0000250D"/>
    <w:rsid w:val="00035928"/>
    <w:rsid w:val="00055648"/>
    <w:rsid w:val="00070B09"/>
    <w:rsid w:val="00080081"/>
    <w:rsid w:val="00085EA5"/>
    <w:rsid w:val="000A69ED"/>
    <w:rsid w:val="000B419E"/>
    <w:rsid w:val="000B53F7"/>
    <w:rsid w:val="00103E6A"/>
    <w:rsid w:val="00106EF7"/>
    <w:rsid w:val="00124B60"/>
    <w:rsid w:val="00124F71"/>
    <w:rsid w:val="00134A5C"/>
    <w:rsid w:val="00154AE0"/>
    <w:rsid w:val="00162490"/>
    <w:rsid w:val="00164592"/>
    <w:rsid w:val="001677E3"/>
    <w:rsid w:val="0019595F"/>
    <w:rsid w:val="001A03E3"/>
    <w:rsid w:val="001B5CAB"/>
    <w:rsid w:val="001E10D8"/>
    <w:rsid w:val="001E5972"/>
    <w:rsid w:val="002443F7"/>
    <w:rsid w:val="002571BB"/>
    <w:rsid w:val="00292495"/>
    <w:rsid w:val="00293A72"/>
    <w:rsid w:val="002B4097"/>
    <w:rsid w:val="002E091E"/>
    <w:rsid w:val="003340EA"/>
    <w:rsid w:val="00336CF9"/>
    <w:rsid w:val="00360BD7"/>
    <w:rsid w:val="00396F3C"/>
    <w:rsid w:val="003A24D3"/>
    <w:rsid w:val="003D64AA"/>
    <w:rsid w:val="003E094C"/>
    <w:rsid w:val="003F0C7F"/>
    <w:rsid w:val="00436D87"/>
    <w:rsid w:val="0044232F"/>
    <w:rsid w:val="004779AA"/>
    <w:rsid w:val="00485006"/>
    <w:rsid w:val="004876DA"/>
    <w:rsid w:val="004B45F5"/>
    <w:rsid w:val="004D220C"/>
    <w:rsid w:val="004E56E3"/>
    <w:rsid w:val="00514B0C"/>
    <w:rsid w:val="00515317"/>
    <w:rsid w:val="00524445"/>
    <w:rsid w:val="00531CD6"/>
    <w:rsid w:val="00533BB6"/>
    <w:rsid w:val="00560EC3"/>
    <w:rsid w:val="005A3599"/>
    <w:rsid w:val="006206E2"/>
    <w:rsid w:val="006212A9"/>
    <w:rsid w:val="00665FBA"/>
    <w:rsid w:val="006920A4"/>
    <w:rsid w:val="006B7F8B"/>
    <w:rsid w:val="006C6B75"/>
    <w:rsid w:val="006D7A2D"/>
    <w:rsid w:val="006F5A13"/>
    <w:rsid w:val="00715350"/>
    <w:rsid w:val="00734D34"/>
    <w:rsid w:val="00746A6C"/>
    <w:rsid w:val="00780803"/>
    <w:rsid w:val="0078424F"/>
    <w:rsid w:val="007A3E7C"/>
    <w:rsid w:val="007B0F7B"/>
    <w:rsid w:val="007C4B69"/>
    <w:rsid w:val="007F71D9"/>
    <w:rsid w:val="00831947"/>
    <w:rsid w:val="00840EEA"/>
    <w:rsid w:val="00843A07"/>
    <w:rsid w:val="00857FF5"/>
    <w:rsid w:val="00863EE1"/>
    <w:rsid w:val="00866CE7"/>
    <w:rsid w:val="008B2EFF"/>
    <w:rsid w:val="008D16DF"/>
    <w:rsid w:val="008D1A7C"/>
    <w:rsid w:val="008E5C56"/>
    <w:rsid w:val="009404E2"/>
    <w:rsid w:val="009B38D3"/>
    <w:rsid w:val="009E3005"/>
    <w:rsid w:val="009E6D73"/>
    <w:rsid w:val="009F4C05"/>
    <w:rsid w:val="009F5965"/>
    <w:rsid w:val="00A51962"/>
    <w:rsid w:val="00A65BFE"/>
    <w:rsid w:val="00A829D2"/>
    <w:rsid w:val="00AB6624"/>
    <w:rsid w:val="00B0143F"/>
    <w:rsid w:val="00B4008F"/>
    <w:rsid w:val="00B668AA"/>
    <w:rsid w:val="00B84983"/>
    <w:rsid w:val="00BB2666"/>
    <w:rsid w:val="00BD58A0"/>
    <w:rsid w:val="00C043F8"/>
    <w:rsid w:val="00C140D8"/>
    <w:rsid w:val="00C8229E"/>
    <w:rsid w:val="00C85CF5"/>
    <w:rsid w:val="00CA06CF"/>
    <w:rsid w:val="00CF7834"/>
    <w:rsid w:val="00D7330F"/>
    <w:rsid w:val="00D907F7"/>
    <w:rsid w:val="00DA7BB3"/>
    <w:rsid w:val="00DC48DA"/>
    <w:rsid w:val="00DE08F0"/>
    <w:rsid w:val="00DE26D5"/>
    <w:rsid w:val="00DE654C"/>
    <w:rsid w:val="00DF0A95"/>
    <w:rsid w:val="00E04EA8"/>
    <w:rsid w:val="00E10A32"/>
    <w:rsid w:val="00E110E2"/>
    <w:rsid w:val="00E349A2"/>
    <w:rsid w:val="00E66E8E"/>
    <w:rsid w:val="00E84A5C"/>
    <w:rsid w:val="00EC7737"/>
    <w:rsid w:val="00EF5505"/>
    <w:rsid w:val="00F13FAB"/>
    <w:rsid w:val="00F37A3C"/>
    <w:rsid w:val="00F444D1"/>
    <w:rsid w:val="00F974B8"/>
    <w:rsid w:val="00FC67A7"/>
    <w:rsid w:val="00FD6FAE"/>
    <w:rsid w:val="00FE2B31"/>
    <w:rsid w:val="00FE463C"/>
    <w:rsid w:val="00FF3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74EEE-A6B8-423B-AB62-708646F94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3">
    <w:name w:val="Font Style23"/>
    <w:uiPriority w:val="99"/>
    <w:rsid w:val="006B7F8B"/>
    <w:rPr>
      <w:rFonts w:ascii="Times New Roman" w:hAnsi="Times New Roman"/>
      <w:sz w:val="26"/>
    </w:rPr>
  </w:style>
  <w:style w:type="paragraph" w:styleId="a3">
    <w:name w:val="footer"/>
    <w:basedOn w:val="a"/>
    <w:link w:val="a4"/>
    <w:uiPriority w:val="99"/>
    <w:rsid w:val="006B7F8B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6B7F8B"/>
    <w:rPr>
      <w:rFonts w:ascii="Calibri" w:eastAsia="Calibri" w:hAnsi="Calibri" w:cs="Times New Roman"/>
      <w:lang w:eastAsia="en-US"/>
    </w:rPr>
  </w:style>
  <w:style w:type="character" w:styleId="a5">
    <w:name w:val="page number"/>
    <w:uiPriority w:val="99"/>
    <w:rsid w:val="006B7F8B"/>
    <w:rPr>
      <w:rFonts w:cs="Times New Roman"/>
    </w:rPr>
  </w:style>
  <w:style w:type="table" w:styleId="a6">
    <w:name w:val="Table Grid"/>
    <w:basedOn w:val="a1"/>
    <w:uiPriority w:val="99"/>
    <w:rsid w:val="00360BD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974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74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Светлана Евгеньевна</dc:creator>
  <cp:lastModifiedBy>Михалева Светлана Евгеньевна</cp:lastModifiedBy>
  <cp:revision>13</cp:revision>
  <cp:lastPrinted>2019-10-30T12:15:00Z</cp:lastPrinted>
  <dcterms:created xsi:type="dcterms:W3CDTF">2019-04-10T09:48:00Z</dcterms:created>
  <dcterms:modified xsi:type="dcterms:W3CDTF">2019-10-30T12:16:00Z</dcterms:modified>
</cp:coreProperties>
</file>